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5EA6D" w14:textId="77777777" w:rsidR="00FE48CA" w:rsidRPr="00AC39D6" w:rsidRDefault="00FE48CA" w:rsidP="00FE48CA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7F3824" w14:textId="77777777" w:rsidR="00FE48CA" w:rsidRPr="00AC39D6" w:rsidRDefault="00FE48CA" w:rsidP="00FE48CA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99ABD2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72345154" wp14:editId="5C20F7E1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182F7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E9F1E2" w14:textId="77777777" w:rsidR="00FE48CA" w:rsidRPr="00C20B7F" w:rsidRDefault="00FE48CA" w:rsidP="00FE48CA">
      <w:pPr>
        <w:jc w:val="center"/>
        <w:rPr>
          <w:rFonts w:cs="Calibri"/>
          <w:b/>
        </w:rPr>
      </w:pPr>
      <w:r w:rsidRPr="00C20B7F">
        <w:rPr>
          <w:rFonts w:cs="Calibri"/>
          <w:b/>
        </w:rPr>
        <w:t>AKCINĖ BENDROVĖ „ORO NAVIGACIJA“</w:t>
      </w:r>
    </w:p>
    <w:p w14:paraId="6BF12EC2" w14:textId="77777777" w:rsidR="00FE48CA" w:rsidRPr="00C20B7F" w:rsidRDefault="00FE48CA" w:rsidP="00FE48CA">
      <w:pPr>
        <w:ind w:firstLine="357"/>
        <w:jc w:val="both"/>
        <w:rPr>
          <w:rFonts w:cs="Calibri"/>
          <w:color w:val="000000" w:themeColor="text1"/>
        </w:rPr>
      </w:pPr>
    </w:p>
    <w:p w14:paraId="1E9BC981" w14:textId="77777777" w:rsidR="00FE48CA" w:rsidRPr="00C20B7F" w:rsidRDefault="00FE48CA" w:rsidP="00FE48CA">
      <w:pPr>
        <w:ind w:firstLine="540"/>
        <w:jc w:val="both"/>
        <w:rPr>
          <w:rFonts w:cs="Calibri"/>
          <w:color w:val="000000" w:themeColor="text1"/>
        </w:rPr>
      </w:pPr>
    </w:p>
    <w:p w14:paraId="598E2B9C" w14:textId="77777777" w:rsidR="00FE48CA" w:rsidRPr="00C20B7F" w:rsidRDefault="00FE48CA" w:rsidP="00FE48CA">
      <w:pPr>
        <w:spacing w:before="240"/>
        <w:jc w:val="center"/>
        <w:rPr>
          <w:rFonts w:cs="Calibri"/>
          <w:b/>
          <w:bCs/>
        </w:rPr>
      </w:pPr>
      <w:r w:rsidRPr="00C20B7F">
        <w:rPr>
          <w:rFonts w:cs="Calibri"/>
          <w:b/>
          <w:bCs/>
        </w:rPr>
        <w:t>KVIETIMAS Į RINKOS KONSULTACIJĄ</w:t>
      </w:r>
    </w:p>
    <w:p w14:paraId="3E2BE008" w14:textId="09DC0504" w:rsidR="00FE48CA" w:rsidRPr="00C20B7F" w:rsidRDefault="00FE48CA" w:rsidP="00FE48CA">
      <w:pPr>
        <w:spacing w:before="240"/>
        <w:jc w:val="center"/>
        <w:rPr>
          <w:rFonts w:cs="Calibri"/>
        </w:rPr>
      </w:pPr>
      <w:r w:rsidRPr="00C20B7F">
        <w:rPr>
          <w:rFonts w:cs="Calibri"/>
        </w:rPr>
        <w:t>202</w:t>
      </w:r>
      <w:r w:rsidR="00C20B7F" w:rsidRPr="00C20B7F">
        <w:rPr>
          <w:rFonts w:cs="Calibri"/>
        </w:rPr>
        <w:t>6</w:t>
      </w:r>
      <w:r w:rsidRPr="00C20B7F">
        <w:rPr>
          <w:rFonts w:cs="Calibri"/>
        </w:rPr>
        <w:t>-0</w:t>
      </w:r>
      <w:r w:rsidR="00E4006B">
        <w:rPr>
          <w:rFonts w:cs="Calibri"/>
        </w:rPr>
        <w:t>4</w:t>
      </w:r>
      <w:r w:rsidRPr="00C20B7F">
        <w:rPr>
          <w:rFonts w:cs="Calibri"/>
        </w:rPr>
        <w:t>-</w:t>
      </w:r>
      <w:r w:rsidR="00E4006B">
        <w:rPr>
          <w:rFonts w:cs="Calibri"/>
        </w:rPr>
        <w:t>03</w:t>
      </w:r>
    </w:p>
    <w:p w14:paraId="343E5D03" w14:textId="77777777" w:rsidR="00FE48CA" w:rsidRPr="00C20B7F" w:rsidRDefault="00FE48CA" w:rsidP="00FE48CA">
      <w:pPr>
        <w:jc w:val="center"/>
        <w:rPr>
          <w:rFonts w:cs="Calibri"/>
          <w:b/>
          <w:bCs/>
        </w:rPr>
      </w:pPr>
    </w:p>
    <w:p w14:paraId="458AC5B2" w14:textId="3F4C3BBF" w:rsidR="00845CCC" w:rsidRPr="00BD4464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Akcinė bendrovė ,,Oro navigacija“ </w:t>
      </w:r>
      <w:r w:rsidR="00E46561" w:rsidRPr="00C20B7F">
        <w:rPr>
          <w:rFonts w:cs="Calibri"/>
        </w:rPr>
        <w:t>(toliau – Perkančioji organizacija)</w:t>
      </w:r>
      <w:r w:rsidR="00E46561">
        <w:rPr>
          <w:rFonts w:cs="Calibri"/>
        </w:rPr>
        <w:t xml:space="preserve"> </w:t>
      </w:r>
      <w:r w:rsidRPr="00845CCC">
        <w:rPr>
          <w:rFonts w:cs="Calibri"/>
        </w:rPr>
        <w:t xml:space="preserve">planuoja </w:t>
      </w:r>
      <w:r w:rsidR="009B1979">
        <w:rPr>
          <w:rFonts w:cs="Calibri"/>
        </w:rPr>
        <w:t xml:space="preserve">vykdyti </w:t>
      </w:r>
      <w:r w:rsidRPr="009B1979">
        <w:rPr>
          <w:rFonts w:cs="Calibri"/>
          <w:b/>
          <w:bCs/>
        </w:rPr>
        <w:t>Konsultacinių paslaugų naujos kartos bepiločių orlaivių informacinės sistemos produkto specifikacijoms ir vystymui</w:t>
      </w:r>
      <w:r w:rsidRPr="009B1979">
        <w:rPr>
          <w:rFonts w:cs="Calibri"/>
          <w:b/>
          <w:bCs/>
        </w:rPr>
        <w:t xml:space="preserve"> </w:t>
      </w:r>
      <w:r w:rsidR="009B1979" w:rsidRPr="009B1979">
        <w:rPr>
          <w:rFonts w:cs="Calibri"/>
          <w:b/>
          <w:bCs/>
        </w:rPr>
        <w:t>pirkimą</w:t>
      </w:r>
      <w:r w:rsidR="00ED0390">
        <w:rPr>
          <w:rFonts w:cs="Calibri"/>
          <w:b/>
          <w:bCs/>
        </w:rPr>
        <w:t xml:space="preserve"> </w:t>
      </w:r>
      <w:r w:rsidR="00ED0390" w:rsidRPr="00BD4464">
        <w:rPr>
          <w:rFonts w:cs="Calibri"/>
        </w:rPr>
        <w:t>(toliau – Pirkimas)</w:t>
      </w:r>
      <w:r w:rsidR="009B1979" w:rsidRPr="00BD4464">
        <w:rPr>
          <w:rFonts w:cs="Calibri"/>
        </w:rPr>
        <w:t>.</w:t>
      </w:r>
    </w:p>
    <w:p w14:paraId="77CF1ACC" w14:textId="47946CD5" w:rsidR="00845CCC" w:rsidRPr="00845CCC" w:rsidRDefault="007905F0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>
        <w:rPr>
          <w:rFonts w:cs="Calibri"/>
        </w:rPr>
        <w:t>S</w:t>
      </w:r>
      <w:r w:rsidRPr="007905F0">
        <w:rPr>
          <w:rFonts w:cs="Calibri"/>
        </w:rPr>
        <w:t>iekdam</w:t>
      </w:r>
      <w:r w:rsidR="003778A0">
        <w:rPr>
          <w:rFonts w:cs="Calibri"/>
        </w:rPr>
        <w:t>i</w:t>
      </w:r>
      <w:r w:rsidRPr="007905F0">
        <w:rPr>
          <w:rFonts w:cs="Calibri"/>
        </w:rPr>
        <w:t xml:space="preserve"> tinkamai pasiruošti </w:t>
      </w:r>
      <w:r>
        <w:rPr>
          <w:rFonts w:cs="Calibri"/>
        </w:rPr>
        <w:t>Pirkimui</w:t>
      </w:r>
      <w:r w:rsidR="00ED0390">
        <w:rPr>
          <w:rFonts w:cs="Calibri"/>
        </w:rPr>
        <w:t>, k</w:t>
      </w:r>
      <w:r w:rsidR="00845CCC" w:rsidRPr="00845CCC">
        <w:rPr>
          <w:rFonts w:cs="Calibri"/>
        </w:rPr>
        <w:t xml:space="preserve">viečiame </w:t>
      </w:r>
      <w:r w:rsidR="005F0BC0">
        <w:rPr>
          <w:rFonts w:cs="Calibri"/>
        </w:rPr>
        <w:t>T</w:t>
      </w:r>
      <w:r w:rsidR="00845CCC" w:rsidRPr="00845CCC">
        <w:rPr>
          <w:rFonts w:cs="Calibri"/>
        </w:rPr>
        <w:t>iekėjus susipažinti su planuojamo įsigyti objekto reikalavimais</w:t>
      </w:r>
      <w:r w:rsidR="002E14E4">
        <w:rPr>
          <w:rFonts w:cs="Calibri"/>
        </w:rPr>
        <w:t>, nurodytais</w:t>
      </w:r>
      <w:r w:rsidR="00845CCC" w:rsidRPr="00845CCC">
        <w:rPr>
          <w:rFonts w:cs="Calibri"/>
        </w:rPr>
        <w:t xml:space="preserve"> </w:t>
      </w:r>
      <w:r w:rsidR="002E14E4" w:rsidRPr="002E14E4">
        <w:rPr>
          <w:rFonts w:cs="Calibri"/>
        </w:rPr>
        <w:t xml:space="preserve">techninės specifikacijos projekte </w:t>
      </w:r>
      <w:r w:rsidR="00845CCC" w:rsidRPr="00845CCC">
        <w:rPr>
          <w:rFonts w:cs="Calibri"/>
        </w:rPr>
        <w:t>(</w:t>
      </w:r>
      <w:r w:rsidR="002E14E4">
        <w:rPr>
          <w:rFonts w:cs="Calibri"/>
        </w:rPr>
        <w:t xml:space="preserve">kvietimo </w:t>
      </w:r>
      <w:r w:rsidR="00845CCC" w:rsidRPr="00845CCC">
        <w:rPr>
          <w:rFonts w:cs="Calibri"/>
        </w:rPr>
        <w:t xml:space="preserve">1 </w:t>
      </w:r>
      <w:r w:rsidR="00553FC6">
        <w:rPr>
          <w:rFonts w:cs="Calibri"/>
        </w:rPr>
        <w:t>p</w:t>
      </w:r>
      <w:r w:rsidR="00845CCC" w:rsidRPr="00845CCC">
        <w:rPr>
          <w:rFonts w:cs="Calibri"/>
        </w:rPr>
        <w:t xml:space="preserve">riedas) ir dalyvauti išankstinėje rinkos konsultacijoje </w:t>
      </w:r>
      <w:r w:rsidR="00E809AE">
        <w:rPr>
          <w:rFonts w:cs="Calibri"/>
        </w:rPr>
        <w:t>-</w:t>
      </w:r>
      <w:r w:rsidR="00845CCC" w:rsidRPr="00845CCC">
        <w:rPr>
          <w:rFonts w:cs="Calibri"/>
        </w:rPr>
        <w:t xml:space="preserve"> </w:t>
      </w:r>
      <w:r w:rsidR="00D37A9B" w:rsidRPr="00D37A9B">
        <w:rPr>
          <w:rFonts w:cs="Calibri"/>
        </w:rPr>
        <w:t xml:space="preserve">teikti pastabas, siūlymus ir rekomendacijas </w:t>
      </w:r>
      <w:r w:rsidR="00180474">
        <w:rPr>
          <w:rFonts w:cs="Calibri"/>
        </w:rPr>
        <w:t>t</w:t>
      </w:r>
      <w:r w:rsidR="00D37A9B" w:rsidRPr="00D37A9B">
        <w:rPr>
          <w:rFonts w:cs="Calibri"/>
        </w:rPr>
        <w:t>echnin</w:t>
      </w:r>
      <w:r w:rsidR="006E4862">
        <w:rPr>
          <w:rFonts w:cs="Calibri"/>
        </w:rPr>
        <w:t>ės</w:t>
      </w:r>
      <w:r w:rsidR="00D37A9B" w:rsidRPr="00D37A9B">
        <w:rPr>
          <w:rFonts w:cs="Calibri"/>
        </w:rPr>
        <w:t xml:space="preserve"> specifikacij</w:t>
      </w:r>
      <w:r w:rsidR="006E4862">
        <w:rPr>
          <w:rFonts w:cs="Calibri"/>
        </w:rPr>
        <w:t>os</w:t>
      </w:r>
      <w:r w:rsidR="00D37A9B" w:rsidRPr="00D37A9B">
        <w:rPr>
          <w:rFonts w:cs="Calibri"/>
        </w:rPr>
        <w:t xml:space="preserve"> projekt</w:t>
      </w:r>
      <w:r w:rsidR="006E4862">
        <w:rPr>
          <w:rFonts w:cs="Calibri"/>
        </w:rPr>
        <w:t>ui ir</w:t>
      </w:r>
      <w:r w:rsidR="00D37A9B" w:rsidRPr="00D37A9B">
        <w:rPr>
          <w:rFonts w:cs="Calibri"/>
        </w:rPr>
        <w:t xml:space="preserve"> </w:t>
      </w:r>
      <w:r w:rsidR="00845CCC" w:rsidRPr="00845CCC">
        <w:rPr>
          <w:rFonts w:cs="Calibri"/>
        </w:rPr>
        <w:t xml:space="preserve">atsakyti į </w:t>
      </w:r>
      <w:r w:rsidR="00A229B0">
        <w:rPr>
          <w:rFonts w:cs="Calibri"/>
        </w:rPr>
        <w:t xml:space="preserve">kvietimo 1 lentelėje </w:t>
      </w:r>
      <w:r w:rsidR="00845CCC" w:rsidRPr="00845CCC">
        <w:rPr>
          <w:rFonts w:cs="Calibri"/>
        </w:rPr>
        <w:t xml:space="preserve">pateiktus klausimus. </w:t>
      </w:r>
    </w:p>
    <w:p w14:paraId="5F43FBD8" w14:textId="6F4EE2C3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722170">
        <w:rPr>
          <w:rFonts w:cs="Calibri"/>
          <w:u w:val="single"/>
        </w:rPr>
        <w:t xml:space="preserve">Tai nėra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 xml:space="preserve">irkimą ar išankstinis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>irkimą, šiuo pranešimu Tiekėjai nėra kviečiami varžytis dėl Pirkimo sutarties ar teikti pasiūlym</w:t>
      </w:r>
      <w:r w:rsidR="00525FD1">
        <w:rPr>
          <w:rFonts w:cs="Calibri"/>
          <w:u w:val="single"/>
        </w:rPr>
        <w:t>us</w:t>
      </w:r>
      <w:r w:rsidRPr="00845CCC">
        <w:rPr>
          <w:rFonts w:cs="Calibri"/>
        </w:rPr>
        <w:t>. Šios rinkos konsultacijos tikslas</w:t>
      </w:r>
      <w:r w:rsidR="00A70B44">
        <w:rPr>
          <w:rFonts w:cs="Calibri"/>
        </w:rPr>
        <w:t>,</w:t>
      </w:r>
      <w:r w:rsidRPr="00845CCC">
        <w:rPr>
          <w:rFonts w:cs="Calibri"/>
        </w:rPr>
        <w:t xml:space="preserve"> išsiaiškinti įvairius su </w:t>
      </w:r>
      <w:r w:rsidR="00A70B44">
        <w:rPr>
          <w:rFonts w:cs="Calibri"/>
        </w:rPr>
        <w:t>P</w:t>
      </w:r>
      <w:r w:rsidRPr="00845CCC">
        <w:rPr>
          <w:rFonts w:cs="Calibri"/>
        </w:rPr>
        <w:t xml:space="preserve">irkimo objektu susijusius klausimus, tinkamai pasiruošti </w:t>
      </w:r>
      <w:r w:rsidR="00A70B44">
        <w:rPr>
          <w:rFonts w:cs="Calibri"/>
        </w:rPr>
        <w:t>P</w:t>
      </w:r>
      <w:r w:rsidRPr="00845CCC">
        <w:rPr>
          <w:rFonts w:cs="Calibri"/>
        </w:rPr>
        <w:t>irkimui ir jo strategijos parinkimui.</w:t>
      </w:r>
      <w:r w:rsidR="00FC67E2" w:rsidRPr="00FC67E2">
        <w:t xml:space="preserve"> </w:t>
      </w:r>
      <w:r w:rsidR="000E701E" w:rsidRPr="000E701E">
        <w:rPr>
          <w:rFonts w:cs="Calibri"/>
        </w:rPr>
        <w:t>Perkančioji organizacija, neįsipareigoja atsižvelgti į visas pateiktas pastabas, pasiūlymus, rekomendacijas</w:t>
      </w:r>
      <w:r w:rsidR="00E46561">
        <w:rPr>
          <w:rFonts w:cs="Calibri"/>
        </w:rPr>
        <w:t>.</w:t>
      </w:r>
    </w:p>
    <w:p w14:paraId="4E21717F" w14:textId="6374B412" w:rsidR="00845CCC" w:rsidRPr="00845CCC" w:rsidRDefault="00A504DB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325DC9">
        <w:rPr>
          <w:rFonts w:cs="Calibri"/>
        </w:rPr>
        <w:t xml:space="preserve">Rinkos konsultacija vykdoma Centrinės viešųjų pirkimų informacinės sistemos (toliau – CVP IS) </w:t>
      </w:r>
      <w:r w:rsidR="00845CCC" w:rsidRPr="00845CCC">
        <w:rPr>
          <w:rFonts w:cs="Calibri"/>
        </w:rPr>
        <w:t xml:space="preserve">priemonėmis. Prašome </w:t>
      </w:r>
      <w:r w:rsidR="005562B7">
        <w:rPr>
          <w:rFonts w:cs="Calibri"/>
        </w:rPr>
        <w:t xml:space="preserve">atsakymus, </w:t>
      </w:r>
      <w:r w:rsidR="002F361F" w:rsidRPr="002F361F">
        <w:rPr>
          <w:rFonts w:cs="Calibri"/>
        </w:rPr>
        <w:t>pastabas</w:t>
      </w:r>
      <w:r w:rsidR="005562B7">
        <w:rPr>
          <w:rFonts w:cs="Calibri"/>
        </w:rPr>
        <w:t xml:space="preserve"> ir rekomendacijas</w:t>
      </w:r>
      <w:r w:rsidR="002D5CC5">
        <w:rPr>
          <w:rFonts w:cs="Calibri"/>
        </w:rPr>
        <w:t xml:space="preserve"> </w:t>
      </w:r>
      <w:r w:rsidR="00845CCC" w:rsidRPr="00845CCC">
        <w:rPr>
          <w:rFonts w:cs="Calibri"/>
        </w:rPr>
        <w:t>teikti per CVP IS</w:t>
      </w:r>
      <w:r w:rsidR="006E743C" w:rsidRPr="006E743C">
        <w:t xml:space="preserve"> </w:t>
      </w:r>
      <w:r w:rsidR="006E743C" w:rsidRPr="006E743C">
        <w:rPr>
          <w:rFonts w:cs="Calibri"/>
        </w:rPr>
        <w:t>iki CVP IS nurodyto termino pabaigos</w:t>
      </w:r>
      <w:r w:rsidR="00845CCC" w:rsidRPr="00845CCC">
        <w:rPr>
          <w:rFonts w:cs="Calibri"/>
        </w:rPr>
        <w:t>.</w:t>
      </w:r>
    </w:p>
    <w:p w14:paraId="0BAD3E09" w14:textId="7565DFE2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Pateikdamas informaciją, </w:t>
      </w:r>
      <w:r w:rsidR="00B16143">
        <w:rPr>
          <w:rFonts w:cs="Calibri"/>
        </w:rPr>
        <w:t>T</w:t>
      </w:r>
      <w:r w:rsidRPr="00845CCC">
        <w:rPr>
          <w:rFonts w:cs="Calibri"/>
        </w:rPr>
        <w:t>iekėjas turi iš anksto nurodyti, kuri jo pateiktos informacijos dalis yra konfidenciali. Tiekėjui nenurodžius informacijos dalies, kuri turi būti laikoma konfidencialia,</w:t>
      </w:r>
      <w:r w:rsidR="00B16143" w:rsidRPr="00B16143">
        <w:t xml:space="preserve"> </w:t>
      </w:r>
      <w:r w:rsidR="00B16143" w:rsidRPr="00B16143">
        <w:rPr>
          <w:rFonts w:cs="Calibri"/>
        </w:rPr>
        <w:t>Perkančioji organizacija</w:t>
      </w:r>
      <w:r w:rsidRPr="00845CCC">
        <w:rPr>
          <w:rFonts w:cs="Calibri"/>
        </w:rPr>
        <w:t xml:space="preserve"> pasilieka teisę viešai skelbti visą gautą informaciją, išskyrus duomenis, kurie, vadovaujantis teisės aktų reikalavimais, yra konfidencialūs (pvz., asmens duomenys).</w:t>
      </w:r>
    </w:p>
    <w:p w14:paraId="78C80667" w14:textId="77777777" w:rsidR="00845CCC" w:rsidRDefault="00845CCC" w:rsidP="00325DC9">
      <w:pPr>
        <w:autoSpaceDE w:val="0"/>
        <w:autoSpaceDN w:val="0"/>
        <w:adjustRightInd w:val="0"/>
        <w:ind w:firstLine="720"/>
        <w:jc w:val="both"/>
        <w:rPr>
          <w:rFonts w:cs="Calibri"/>
        </w:rPr>
      </w:pPr>
    </w:p>
    <w:p w14:paraId="3D21BCAC" w14:textId="77777777" w:rsidR="00446296" w:rsidRDefault="00446296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  <w:r w:rsidRPr="00446296">
        <w:rPr>
          <w:rFonts w:cs="Calibri"/>
          <w:i/>
        </w:rPr>
        <w:t>1 lentelė. Klausimai rinkos konsultacijos dalyviams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8"/>
        <w:gridCol w:w="4886"/>
        <w:gridCol w:w="4534"/>
      </w:tblGrid>
      <w:tr w:rsidR="00A520BB" w:rsidRPr="00C95C2A" w14:paraId="5D62557E" w14:textId="77777777" w:rsidTr="002B3CE5">
        <w:trPr>
          <w:trHeight w:val="585"/>
        </w:trPr>
        <w:tc>
          <w:tcPr>
            <w:tcW w:w="498" w:type="dxa"/>
            <w:vAlign w:val="center"/>
          </w:tcPr>
          <w:p w14:paraId="0174B770" w14:textId="77777777" w:rsidR="00A520BB" w:rsidRPr="00C95C2A" w:rsidRDefault="00A520BB" w:rsidP="002B3CE5">
            <w:pPr>
              <w:tabs>
                <w:tab w:val="left" w:pos="912"/>
              </w:tabs>
              <w:jc w:val="center"/>
              <w:rPr>
                <w:rFonts w:cs="Calibri"/>
                <w:b/>
                <w:bCs/>
              </w:rPr>
            </w:pPr>
            <w:r w:rsidRPr="00C95C2A">
              <w:rPr>
                <w:rFonts w:cs="Calibri"/>
                <w:b/>
                <w:bCs/>
              </w:rPr>
              <w:t>Eil.</w:t>
            </w:r>
          </w:p>
          <w:p w14:paraId="75ADF4FD" w14:textId="77777777" w:rsidR="00A520BB" w:rsidRPr="00C95C2A" w:rsidRDefault="00A520BB" w:rsidP="002B3CE5">
            <w:pPr>
              <w:tabs>
                <w:tab w:val="left" w:pos="912"/>
              </w:tabs>
              <w:jc w:val="center"/>
              <w:rPr>
                <w:rFonts w:cs="Calibri"/>
                <w:b/>
                <w:bCs/>
              </w:rPr>
            </w:pPr>
            <w:r w:rsidRPr="00C95C2A">
              <w:rPr>
                <w:rFonts w:cs="Calibri"/>
                <w:b/>
                <w:bCs/>
              </w:rPr>
              <w:t>Nr.</w:t>
            </w:r>
          </w:p>
        </w:tc>
        <w:tc>
          <w:tcPr>
            <w:tcW w:w="4886" w:type="dxa"/>
            <w:vAlign w:val="center"/>
          </w:tcPr>
          <w:p w14:paraId="2D9C7BAF" w14:textId="77777777" w:rsidR="00A520BB" w:rsidRPr="00C95C2A" w:rsidRDefault="00A520BB" w:rsidP="002B3CE5">
            <w:pPr>
              <w:tabs>
                <w:tab w:val="left" w:pos="912"/>
              </w:tabs>
              <w:jc w:val="center"/>
              <w:rPr>
                <w:rFonts w:cs="Calibri"/>
                <w:b/>
                <w:bCs/>
              </w:rPr>
            </w:pPr>
            <w:r w:rsidRPr="00C95C2A">
              <w:rPr>
                <w:rFonts w:cs="Calibri"/>
                <w:b/>
                <w:bCs/>
              </w:rPr>
              <w:t>Klausimas</w:t>
            </w:r>
          </w:p>
        </w:tc>
        <w:tc>
          <w:tcPr>
            <w:tcW w:w="4534" w:type="dxa"/>
            <w:vAlign w:val="center"/>
          </w:tcPr>
          <w:p w14:paraId="6741ABA2" w14:textId="77777777" w:rsidR="00A520BB" w:rsidRPr="00C95C2A" w:rsidRDefault="00A520BB" w:rsidP="002B3CE5">
            <w:pPr>
              <w:tabs>
                <w:tab w:val="left" w:pos="912"/>
              </w:tabs>
              <w:jc w:val="center"/>
              <w:rPr>
                <w:rFonts w:cs="Calibri"/>
                <w:b/>
                <w:bCs/>
              </w:rPr>
            </w:pPr>
            <w:r w:rsidRPr="00C95C2A">
              <w:rPr>
                <w:rFonts w:cs="Calibri"/>
                <w:b/>
                <w:bCs/>
              </w:rPr>
              <w:t>Atsakymas</w:t>
            </w:r>
          </w:p>
        </w:tc>
      </w:tr>
      <w:tr w:rsidR="00A520BB" w:rsidRPr="00C95C2A" w14:paraId="549F5594" w14:textId="77777777" w:rsidTr="002B3CE5">
        <w:trPr>
          <w:trHeight w:val="687"/>
        </w:trPr>
        <w:tc>
          <w:tcPr>
            <w:tcW w:w="498" w:type="dxa"/>
          </w:tcPr>
          <w:p w14:paraId="2076B557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1.</w:t>
            </w:r>
          </w:p>
        </w:tc>
        <w:tc>
          <w:tcPr>
            <w:tcW w:w="4886" w:type="dxa"/>
          </w:tcPr>
          <w:p w14:paraId="05179A09" w14:textId="54227E9A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9A7F87">
              <w:rPr>
                <w:rFonts w:cs="Calibri"/>
              </w:rPr>
              <w:t xml:space="preserve">Ar pateikta techninė specifikacija yra pakankamai išsami, kad galėtumėte įvertinti </w:t>
            </w:r>
            <w:r w:rsidR="00D732FE">
              <w:rPr>
                <w:rFonts w:cs="Calibri"/>
              </w:rPr>
              <w:t>paslaug</w:t>
            </w:r>
            <w:r w:rsidRPr="009A7F87">
              <w:rPr>
                <w:rFonts w:cs="Calibri"/>
              </w:rPr>
              <w:t>ų apimtį ir parengti pasiūlymą? Jei ne</w:t>
            </w:r>
            <w:r w:rsidR="008A72F4">
              <w:rPr>
                <w:rFonts w:cs="Calibri"/>
              </w:rPr>
              <w:t>,</w:t>
            </w:r>
            <w:r w:rsidRPr="009A7F87">
              <w:rPr>
                <w:rFonts w:cs="Calibri"/>
              </w:rPr>
              <w:t xml:space="preserve"> kurios dalys reikalauja patikslinimo ar papildomos informacijos?</w:t>
            </w:r>
          </w:p>
        </w:tc>
        <w:tc>
          <w:tcPr>
            <w:tcW w:w="4534" w:type="dxa"/>
          </w:tcPr>
          <w:p w14:paraId="757CED0F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5A52C20E" w14:textId="77777777" w:rsidTr="002B3CE5">
        <w:trPr>
          <w:trHeight w:val="711"/>
        </w:trPr>
        <w:tc>
          <w:tcPr>
            <w:tcW w:w="498" w:type="dxa"/>
          </w:tcPr>
          <w:p w14:paraId="7FA2F5CA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2.</w:t>
            </w:r>
          </w:p>
        </w:tc>
        <w:tc>
          <w:tcPr>
            <w:tcW w:w="4886" w:type="dxa"/>
          </w:tcPr>
          <w:p w14:paraId="29BC3D39" w14:textId="6F87CF32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1D25F2">
              <w:rPr>
                <w:rFonts w:cs="Calibri"/>
              </w:rPr>
              <w:t xml:space="preserve">Ar yra informacijos, kurią </w:t>
            </w:r>
            <w:r w:rsidR="008A72F4" w:rsidRPr="008A72F4">
              <w:rPr>
                <w:rFonts w:cs="Calibri"/>
              </w:rPr>
              <w:t>Perkančioji organizacija</w:t>
            </w:r>
            <w:r w:rsidRPr="001D25F2">
              <w:rPr>
                <w:rFonts w:cs="Calibri"/>
              </w:rPr>
              <w:t xml:space="preserve"> turėtų pateikti iš anksto (pvz., esamų sistemų aprašas, integracijų sąrašas, organizacinė struktūra), kad pasiūlymas būtų tikslesnis?</w:t>
            </w:r>
          </w:p>
        </w:tc>
        <w:tc>
          <w:tcPr>
            <w:tcW w:w="4534" w:type="dxa"/>
          </w:tcPr>
          <w:p w14:paraId="35856A7B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64287F79" w14:textId="77777777" w:rsidTr="002B3CE5">
        <w:trPr>
          <w:trHeight w:val="781"/>
        </w:trPr>
        <w:tc>
          <w:tcPr>
            <w:tcW w:w="498" w:type="dxa"/>
          </w:tcPr>
          <w:p w14:paraId="33EB76F7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3.</w:t>
            </w:r>
          </w:p>
        </w:tc>
        <w:tc>
          <w:tcPr>
            <w:tcW w:w="4886" w:type="dxa"/>
          </w:tcPr>
          <w:p w14:paraId="6B3FC070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1D25F2">
              <w:rPr>
                <w:rFonts w:cs="Calibri"/>
              </w:rPr>
              <w:t>Ar reikalavimai komandos sudėčiai (4 ekspertų profiliai) ir jų kompetencijoms yra aiškūs ir pagrįsti, ar matote neaiškumų ar prieštaravimų?</w:t>
            </w:r>
          </w:p>
        </w:tc>
        <w:tc>
          <w:tcPr>
            <w:tcW w:w="4534" w:type="dxa"/>
          </w:tcPr>
          <w:p w14:paraId="07C6794F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7F32A65F" w14:textId="77777777" w:rsidTr="002B3CE5">
        <w:trPr>
          <w:trHeight w:val="691"/>
        </w:trPr>
        <w:tc>
          <w:tcPr>
            <w:tcW w:w="498" w:type="dxa"/>
          </w:tcPr>
          <w:p w14:paraId="00AF3282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4.</w:t>
            </w:r>
          </w:p>
        </w:tc>
        <w:tc>
          <w:tcPr>
            <w:tcW w:w="4886" w:type="dxa"/>
          </w:tcPr>
          <w:p w14:paraId="5C3147C4" w14:textId="4D531781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EB23A1">
              <w:rPr>
                <w:rFonts w:cs="Calibri"/>
              </w:rPr>
              <w:t>Ar 17 savaičių terminas visų 4 rezultatų grupei yra realus? Jei ne</w:t>
            </w:r>
            <w:r w:rsidR="00E37B73">
              <w:rPr>
                <w:rFonts w:cs="Calibri"/>
              </w:rPr>
              <w:t>,</w:t>
            </w:r>
            <w:r w:rsidRPr="00EB23A1">
              <w:rPr>
                <w:rFonts w:cs="Calibri"/>
              </w:rPr>
              <w:t xml:space="preserve"> koks būtų jūsų rekomenduojamas terminas?</w:t>
            </w:r>
          </w:p>
        </w:tc>
        <w:tc>
          <w:tcPr>
            <w:tcW w:w="4534" w:type="dxa"/>
          </w:tcPr>
          <w:p w14:paraId="699B204A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06507044" w14:textId="77777777" w:rsidTr="002B3CE5">
        <w:trPr>
          <w:trHeight w:val="1143"/>
        </w:trPr>
        <w:tc>
          <w:tcPr>
            <w:tcW w:w="498" w:type="dxa"/>
          </w:tcPr>
          <w:p w14:paraId="55259581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  <w:lang w:val="en-US"/>
              </w:rPr>
            </w:pPr>
            <w:r w:rsidRPr="00C95C2A">
              <w:rPr>
                <w:rFonts w:cs="Calibri"/>
                <w:lang w:val="en-US"/>
              </w:rPr>
              <w:lastRenderedPageBreak/>
              <w:t>5.</w:t>
            </w:r>
          </w:p>
        </w:tc>
        <w:tc>
          <w:tcPr>
            <w:tcW w:w="4886" w:type="dxa"/>
          </w:tcPr>
          <w:p w14:paraId="1DE54D9B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EB23A1">
              <w:rPr>
                <w:rFonts w:cs="Calibri"/>
              </w:rPr>
              <w:t>Ar galite pateikti preliminarų aukšto lygio darbų planą (etapai, trukmė, komandos dydis), kuris atspindėtų, kaip jūs organizuotumėte šio projekto vykdymą?</w:t>
            </w:r>
          </w:p>
        </w:tc>
        <w:tc>
          <w:tcPr>
            <w:tcW w:w="4534" w:type="dxa"/>
          </w:tcPr>
          <w:p w14:paraId="00DF01B0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628E0A0E" w14:textId="77777777" w:rsidTr="002B3CE5">
        <w:trPr>
          <w:trHeight w:val="850"/>
        </w:trPr>
        <w:tc>
          <w:tcPr>
            <w:tcW w:w="498" w:type="dxa"/>
          </w:tcPr>
          <w:p w14:paraId="56EFA470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6.</w:t>
            </w:r>
          </w:p>
        </w:tc>
        <w:tc>
          <w:tcPr>
            <w:tcW w:w="4886" w:type="dxa"/>
          </w:tcPr>
          <w:p w14:paraId="428449D1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35768">
              <w:rPr>
                <w:rFonts w:cs="Calibri"/>
              </w:rPr>
              <w:t>Ar numatyti suderinimo ciklai (5+5 darbo dienos kiekvienam rezultatui) yra pakankami, ar praktikoje jie dažnai vėluoja? Kaip siūlote tai valdyti?</w:t>
            </w:r>
          </w:p>
        </w:tc>
        <w:tc>
          <w:tcPr>
            <w:tcW w:w="4534" w:type="dxa"/>
          </w:tcPr>
          <w:p w14:paraId="6810AB71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4B7DDBF9" w14:textId="77777777" w:rsidTr="002B3CE5">
        <w:trPr>
          <w:trHeight w:val="1066"/>
        </w:trPr>
        <w:tc>
          <w:tcPr>
            <w:tcW w:w="498" w:type="dxa"/>
          </w:tcPr>
          <w:p w14:paraId="7E24AC86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7.</w:t>
            </w:r>
          </w:p>
        </w:tc>
        <w:tc>
          <w:tcPr>
            <w:tcW w:w="4886" w:type="dxa"/>
          </w:tcPr>
          <w:p w14:paraId="5FFB9108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35768">
              <w:rPr>
                <w:rFonts w:cs="Calibri"/>
              </w:rPr>
              <w:t>Ar „pirkti / pritaikyti / vystyti" metodologinis požiūris į UTM sistemos vertinimą atitinka jūsų praktikoje taikomus metodus? Ką keistumėte ar papildytumėte?</w:t>
            </w:r>
          </w:p>
        </w:tc>
        <w:tc>
          <w:tcPr>
            <w:tcW w:w="4534" w:type="dxa"/>
          </w:tcPr>
          <w:p w14:paraId="50F7BF97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0D159189" w14:textId="77777777" w:rsidTr="002B3CE5">
        <w:trPr>
          <w:trHeight w:val="867"/>
        </w:trPr>
        <w:tc>
          <w:tcPr>
            <w:tcW w:w="498" w:type="dxa"/>
          </w:tcPr>
          <w:p w14:paraId="366CAA50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  <w:lang w:val="en-US"/>
              </w:rPr>
            </w:pPr>
            <w:r w:rsidRPr="00C95C2A">
              <w:rPr>
                <w:rFonts w:cs="Calibri"/>
                <w:lang w:val="en-US"/>
              </w:rPr>
              <w:t>8.</w:t>
            </w:r>
          </w:p>
        </w:tc>
        <w:tc>
          <w:tcPr>
            <w:tcW w:w="4886" w:type="dxa"/>
          </w:tcPr>
          <w:p w14:paraId="01CE8427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E32C89">
              <w:rPr>
                <w:rFonts w:cs="Calibri"/>
              </w:rPr>
              <w:t>Ar TCO vertinimas 5 ir 10 metų laikotarpiui yra standartinė praktika tokio tipo projektams, ir ar turite prieigą prie pakankamai rinkos duomenų realistiškam vertinimui atlikti?</w:t>
            </w:r>
          </w:p>
        </w:tc>
        <w:tc>
          <w:tcPr>
            <w:tcW w:w="4534" w:type="dxa"/>
          </w:tcPr>
          <w:p w14:paraId="6AB06B69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004EEA46" w14:textId="77777777" w:rsidTr="002B3CE5">
        <w:trPr>
          <w:trHeight w:val="1118"/>
        </w:trPr>
        <w:tc>
          <w:tcPr>
            <w:tcW w:w="498" w:type="dxa"/>
          </w:tcPr>
          <w:p w14:paraId="0F7CFEF4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9.</w:t>
            </w:r>
          </w:p>
        </w:tc>
        <w:tc>
          <w:tcPr>
            <w:tcW w:w="4886" w:type="dxa"/>
          </w:tcPr>
          <w:p w14:paraId="494D835F" w14:textId="77777777" w:rsidR="00A520BB" w:rsidRPr="00CA646F" w:rsidRDefault="00A520BB" w:rsidP="002B3CE5">
            <w:pPr>
              <w:tabs>
                <w:tab w:val="left" w:pos="393"/>
              </w:tabs>
              <w:jc w:val="both"/>
              <w:rPr>
                <w:rFonts w:cs="Calibri"/>
              </w:rPr>
            </w:pPr>
            <w:r w:rsidRPr="00E32C89">
              <w:rPr>
                <w:rFonts w:cs="Calibri"/>
              </w:rPr>
              <w:t>Aukšto lygio architektūros aprašas (ADD) apima 8 funkcines sritis. Ar tai realiai pasiekiamas rezultatas per vieną projekto etapą, ar siūlytumėte kitokį skirstymą?</w:t>
            </w:r>
          </w:p>
        </w:tc>
        <w:tc>
          <w:tcPr>
            <w:tcW w:w="4534" w:type="dxa"/>
          </w:tcPr>
          <w:p w14:paraId="3DB5BE36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3B131E64" w14:textId="77777777" w:rsidTr="002B3CE5">
        <w:trPr>
          <w:trHeight w:val="1094"/>
        </w:trPr>
        <w:tc>
          <w:tcPr>
            <w:tcW w:w="498" w:type="dxa"/>
          </w:tcPr>
          <w:p w14:paraId="6E7E2BEF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10.</w:t>
            </w:r>
          </w:p>
        </w:tc>
        <w:tc>
          <w:tcPr>
            <w:tcW w:w="4886" w:type="dxa"/>
          </w:tcPr>
          <w:p w14:paraId="79686BFB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E32C89">
              <w:rPr>
                <w:rFonts w:cs="Calibri"/>
              </w:rPr>
              <w:t>Kokia būtų jūsų preliminari kaina (arba kainų diapazonas) tokio pobūdžio ir apimties konsultacinėms paslaugoms? Kokie veiksniai labiausiai lemia galutinę kainą?</w:t>
            </w:r>
          </w:p>
        </w:tc>
        <w:tc>
          <w:tcPr>
            <w:tcW w:w="4534" w:type="dxa"/>
          </w:tcPr>
          <w:p w14:paraId="360363A9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4F07690D" w14:textId="77777777" w:rsidTr="002B3CE5">
        <w:trPr>
          <w:trHeight w:val="691"/>
        </w:trPr>
        <w:tc>
          <w:tcPr>
            <w:tcW w:w="498" w:type="dxa"/>
          </w:tcPr>
          <w:p w14:paraId="6781AD8E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11.</w:t>
            </w:r>
          </w:p>
        </w:tc>
        <w:tc>
          <w:tcPr>
            <w:tcW w:w="4886" w:type="dxa"/>
          </w:tcPr>
          <w:p w14:paraId="74EC0882" w14:textId="4AE7BEC9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287452">
              <w:rPr>
                <w:rFonts w:cs="Calibri"/>
              </w:rPr>
              <w:t xml:space="preserve">Ar matote </w:t>
            </w:r>
            <w:r w:rsidR="009B6C52">
              <w:rPr>
                <w:rFonts w:cs="Calibri"/>
              </w:rPr>
              <w:t xml:space="preserve">techninėje </w:t>
            </w:r>
            <w:r w:rsidRPr="00287452">
              <w:rPr>
                <w:rFonts w:cs="Calibri"/>
              </w:rPr>
              <w:t>specifikacijoje reikalavimų, kurie neproporcingai padidintų kainą, bet teiktų mažą pridėtinę vertę?</w:t>
            </w:r>
          </w:p>
        </w:tc>
        <w:tc>
          <w:tcPr>
            <w:tcW w:w="4534" w:type="dxa"/>
          </w:tcPr>
          <w:p w14:paraId="1E0F60F5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3976D8AB" w14:textId="77777777" w:rsidTr="002B3CE5">
        <w:trPr>
          <w:trHeight w:val="717"/>
        </w:trPr>
        <w:tc>
          <w:tcPr>
            <w:tcW w:w="498" w:type="dxa"/>
          </w:tcPr>
          <w:p w14:paraId="6A55ED97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1</w:t>
            </w:r>
            <w:r>
              <w:rPr>
                <w:rFonts w:cs="Calibri"/>
              </w:rPr>
              <w:t>2</w:t>
            </w:r>
            <w:r w:rsidRPr="00C95C2A">
              <w:rPr>
                <w:rFonts w:cs="Calibri"/>
              </w:rPr>
              <w:t>.</w:t>
            </w:r>
          </w:p>
        </w:tc>
        <w:tc>
          <w:tcPr>
            <w:tcW w:w="4886" w:type="dxa"/>
          </w:tcPr>
          <w:p w14:paraId="7D8899D6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  <w:bCs/>
              </w:rPr>
            </w:pPr>
            <w:r w:rsidRPr="00287452">
              <w:rPr>
                <w:rFonts w:cs="Calibri"/>
                <w:bCs/>
              </w:rPr>
              <w:t>Ar žinote brandžių atviro kodo UTM / U-Space platformų ar komponentų, kurie galėtų būti realistinė „pritaikyti" scenarijaus bazė Lietuvos kontekstui?</w:t>
            </w:r>
          </w:p>
        </w:tc>
        <w:tc>
          <w:tcPr>
            <w:tcW w:w="4534" w:type="dxa"/>
          </w:tcPr>
          <w:p w14:paraId="7C829ABA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6995F17F" w14:textId="77777777" w:rsidTr="002B3CE5">
        <w:trPr>
          <w:trHeight w:val="1076"/>
        </w:trPr>
        <w:tc>
          <w:tcPr>
            <w:tcW w:w="498" w:type="dxa"/>
          </w:tcPr>
          <w:p w14:paraId="1F62DEC8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1</w:t>
            </w:r>
            <w:r>
              <w:rPr>
                <w:rFonts w:cs="Calibri"/>
              </w:rPr>
              <w:t>3</w:t>
            </w:r>
            <w:r w:rsidRPr="00C95C2A">
              <w:rPr>
                <w:rFonts w:cs="Calibri"/>
              </w:rPr>
              <w:t>.</w:t>
            </w:r>
          </w:p>
        </w:tc>
        <w:tc>
          <w:tcPr>
            <w:tcW w:w="4886" w:type="dxa"/>
          </w:tcPr>
          <w:p w14:paraId="2F095D26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  <w:bCs/>
              </w:rPr>
            </w:pPr>
            <w:r w:rsidRPr="00A65BFC">
              <w:rPr>
                <w:rFonts w:cs="Calibri"/>
                <w:bCs/>
              </w:rPr>
              <w:t>Kokie komerciniai (COTS) UTM sprendimai šiuo metu yra brandžiausi ES rinkoje ir taikomi mažesnių valstybių ANSP kontekste? Ar galite nurodyti konkrečius produktus ar gamintojus?</w:t>
            </w:r>
          </w:p>
        </w:tc>
        <w:tc>
          <w:tcPr>
            <w:tcW w:w="4534" w:type="dxa"/>
          </w:tcPr>
          <w:p w14:paraId="15474104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470C0445" w14:textId="77777777" w:rsidTr="002B3CE5">
        <w:trPr>
          <w:trHeight w:val="695"/>
        </w:trPr>
        <w:tc>
          <w:tcPr>
            <w:tcW w:w="498" w:type="dxa"/>
          </w:tcPr>
          <w:p w14:paraId="385E7412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 w:rsidRPr="00C95C2A">
              <w:rPr>
                <w:rFonts w:cs="Calibri"/>
              </w:rPr>
              <w:t>1</w:t>
            </w:r>
            <w:r>
              <w:rPr>
                <w:rFonts w:cs="Calibri"/>
              </w:rPr>
              <w:t>4</w:t>
            </w:r>
            <w:r w:rsidRPr="00C95C2A">
              <w:rPr>
                <w:rFonts w:cs="Calibri"/>
              </w:rPr>
              <w:t>.</w:t>
            </w:r>
          </w:p>
        </w:tc>
        <w:tc>
          <w:tcPr>
            <w:tcW w:w="4886" w:type="dxa"/>
          </w:tcPr>
          <w:p w14:paraId="1A97B5B3" w14:textId="4477AF93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  <w:bCs/>
              </w:rPr>
            </w:pPr>
            <w:r w:rsidRPr="00A65BFC">
              <w:rPr>
                <w:rFonts w:cs="Calibri"/>
                <w:bCs/>
              </w:rPr>
              <w:t xml:space="preserve">Ar matote esminių rizikų ar spragų </w:t>
            </w:r>
            <w:r w:rsidR="0027423C">
              <w:rPr>
                <w:rFonts w:cs="Calibri"/>
                <w:bCs/>
              </w:rPr>
              <w:t xml:space="preserve">techninėje </w:t>
            </w:r>
            <w:r w:rsidRPr="00A65BFC">
              <w:rPr>
                <w:rFonts w:cs="Calibri"/>
                <w:bCs/>
              </w:rPr>
              <w:t>specifikacijoje, kurios galėtų pakenkti projekto rezultatams ar P</w:t>
            </w:r>
            <w:r w:rsidR="0027423C">
              <w:rPr>
                <w:rFonts w:cs="Calibri"/>
                <w:bCs/>
              </w:rPr>
              <w:t>erkančiosios organizacijos</w:t>
            </w:r>
            <w:r w:rsidRPr="00A65BFC">
              <w:rPr>
                <w:rFonts w:cs="Calibri"/>
                <w:bCs/>
              </w:rPr>
              <w:t xml:space="preserve"> strateginiams tikslams?</w:t>
            </w:r>
          </w:p>
        </w:tc>
        <w:tc>
          <w:tcPr>
            <w:tcW w:w="4534" w:type="dxa"/>
          </w:tcPr>
          <w:p w14:paraId="492261BA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15185CB0" w14:textId="77777777" w:rsidTr="002B3CE5">
        <w:trPr>
          <w:trHeight w:val="862"/>
        </w:trPr>
        <w:tc>
          <w:tcPr>
            <w:tcW w:w="498" w:type="dxa"/>
          </w:tcPr>
          <w:p w14:paraId="330CB3E4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>
              <w:rPr>
                <w:rFonts w:cs="Calibri"/>
              </w:rPr>
              <w:t>15.</w:t>
            </w:r>
          </w:p>
        </w:tc>
        <w:tc>
          <w:tcPr>
            <w:tcW w:w="4886" w:type="dxa"/>
          </w:tcPr>
          <w:p w14:paraId="095E1017" w14:textId="77777777" w:rsidR="00A520BB" w:rsidRPr="00A65BFC" w:rsidRDefault="00A520BB" w:rsidP="002B3CE5">
            <w:pPr>
              <w:tabs>
                <w:tab w:val="left" w:pos="912"/>
              </w:tabs>
              <w:jc w:val="both"/>
              <w:rPr>
                <w:rFonts w:cs="Calibri"/>
                <w:bCs/>
              </w:rPr>
            </w:pPr>
            <w:r w:rsidRPr="00A65BFC">
              <w:rPr>
                <w:rFonts w:cs="Calibri"/>
                <w:bCs/>
              </w:rPr>
              <w:t>Ar yra reikalavimų, kurie, jūsų nuomone, nepagrįstai ribotų konkurenciją ar sudarytų kliūčių potencialiems tiekėjams dalyvauti?</w:t>
            </w:r>
          </w:p>
        </w:tc>
        <w:tc>
          <w:tcPr>
            <w:tcW w:w="4534" w:type="dxa"/>
          </w:tcPr>
          <w:p w14:paraId="789C0929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  <w:tr w:rsidR="00A520BB" w:rsidRPr="00C95C2A" w14:paraId="311C6522" w14:textId="77777777" w:rsidTr="002B3CE5">
        <w:trPr>
          <w:trHeight w:val="860"/>
        </w:trPr>
        <w:tc>
          <w:tcPr>
            <w:tcW w:w="498" w:type="dxa"/>
          </w:tcPr>
          <w:p w14:paraId="62A889E7" w14:textId="77777777" w:rsidR="00A520BB" w:rsidRPr="00C95C2A" w:rsidRDefault="00A520BB" w:rsidP="002B3CE5">
            <w:pPr>
              <w:tabs>
                <w:tab w:val="left" w:pos="912"/>
              </w:tabs>
              <w:jc w:val="both"/>
              <w:rPr>
                <w:rFonts w:cs="Calibri"/>
              </w:rPr>
            </w:pPr>
            <w:r>
              <w:rPr>
                <w:rFonts w:cs="Calibri"/>
              </w:rPr>
              <w:t>16.</w:t>
            </w:r>
          </w:p>
        </w:tc>
        <w:tc>
          <w:tcPr>
            <w:tcW w:w="4886" w:type="dxa"/>
          </w:tcPr>
          <w:p w14:paraId="76BF4512" w14:textId="1090A4D7" w:rsidR="00A520BB" w:rsidRPr="00A65BFC" w:rsidRDefault="00A520BB" w:rsidP="002B3CE5">
            <w:pPr>
              <w:tabs>
                <w:tab w:val="left" w:pos="912"/>
              </w:tabs>
              <w:jc w:val="both"/>
              <w:rPr>
                <w:rFonts w:cs="Calibri"/>
                <w:bCs/>
              </w:rPr>
            </w:pPr>
            <w:r w:rsidRPr="00E7718D">
              <w:rPr>
                <w:rFonts w:cs="Calibri"/>
                <w:bCs/>
              </w:rPr>
              <w:t>Ką, jūsų nuomone, P</w:t>
            </w:r>
            <w:r w:rsidR="00E454D8">
              <w:rPr>
                <w:rFonts w:cs="Calibri"/>
                <w:bCs/>
              </w:rPr>
              <w:t>erkančioji organizacija</w:t>
            </w:r>
            <w:r w:rsidRPr="00E7718D">
              <w:rPr>
                <w:rFonts w:cs="Calibri"/>
                <w:bCs/>
              </w:rPr>
              <w:t xml:space="preserve"> turėtų žinoti ar apsvarstyti prieš pradedant </w:t>
            </w:r>
            <w:r w:rsidR="00B95A4B">
              <w:rPr>
                <w:rFonts w:cs="Calibri"/>
                <w:bCs/>
              </w:rPr>
              <w:t>P</w:t>
            </w:r>
            <w:r w:rsidRPr="00E7718D">
              <w:rPr>
                <w:rFonts w:cs="Calibri"/>
                <w:bCs/>
              </w:rPr>
              <w:t xml:space="preserve">irkimą, ko </w:t>
            </w:r>
            <w:r w:rsidR="00B95A4B">
              <w:rPr>
                <w:rFonts w:cs="Calibri"/>
                <w:bCs/>
              </w:rPr>
              <w:t>pridedamoje techninėje</w:t>
            </w:r>
            <w:r w:rsidRPr="00E7718D">
              <w:rPr>
                <w:rFonts w:cs="Calibri"/>
                <w:bCs/>
              </w:rPr>
              <w:t xml:space="preserve"> specifikacijoje nėra?</w:t>
            </w:r>
          </w:p>
        </w:tc>
        <w:tc>
          <w:tcPr>
            <w:tcW w:w="4534" w:type="dxa"/>
          </w:tcPr>
          <w:p w14:paraId="22C9C1CC" w14:textId="77777777" w:rsidR="00A520BB" w:rsidRPr="00C95C2A" w:rsidRDefault="00A520BB" w:rsidP="002B3CE5">
            <w:pPr>
              <w:tabs>
                <w:tab w:val="left" w:pos="912"/>
              </w:tabs>
              <w:rPr>
                <w:rFonts w:cs="Calibri"/>
              </w:rPr>
            </w:pPr>
          </w:p>
        </w:tc>
      </w:tr>
    </w:tbl>
    <w:p w14:paraId="67939F28" w14:textId="77777777" w:rsidR="00A520BB" w:rsidRDefault="00A520BB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</w:p>
    <w:p w14:paraId="287DC6DA" w14:textId="77777777" w:rsidR="00FE48CA" w:rsidRPr="00C20B7F" w:rsidRDefault="00FE48CA" w:rsidP="00FE48CA">
      <w:pPr>
        <w:jc w:val="both"/>
        <w:rPr>
          <w:rFonts w:cs="Calibri"/>
        </w:rPr>
      </w:pPr>
    </w:p>
    <w:p w14:paraId="7C425476" w14:textId="77777777" w:rsidR="00FE48CA" w:rsidRPr="00C20B7F" w:rsidRDefault="00FE48CA" w:rsidP="00FE48CA">
      <w:pPr>
        <w:jc w:val="both"/>
        <w:rPr>
          <w:rFonts w:cs="Calibri"/>
        </w:rPr>
      </w:pPr>
      <w:r w:rsidRPr="00C20B7F">
        <w:rPr>
          <w:rFonts w:cs="Calibri"/>
        </w:rPr>
        <w:t>PRIDEDAMA:</w:t>
      </w:r>
    </w:p>
    <w:p w14:paraId="17AF26B6" w14:textId="6872D613" w:rsidR="00FE48CA" w:rsidRDefault="00FE48CA" w:rsidP="00555936">
      <w:pPr>
        <w:pStyle w:val="ListParagraph"/>
        <w:numPr>
          <w:ilvl w:val="0"/>
          <w:numId w:val="2"/>
        </w:numPr>
        <w:jc w:val="both"/>
        <w:rPr>
          <w:rFonts w:cs="Calibri"/>
          <w:bCs/>
          <w:lang w:eastAsia="lt-LT"/>
        </w:rPr>
      </w:pPr>
      <w:r w:rsidRPr="00555936">
        <w:rPr>
          <w:rFonts w:cs="Calibri"/>
          <w:bCs/>
          <w:lang w:eastAsia="lt-LT"/>
        </w:rPr>
        <w:t>Technin</w:t>
      </w:r>
      <w:r w:rsidR="00555936">
        <w:rPr>
          <w:rFonts w:cs="Calibri"/>
          <w:bCs/>
          <w:lang w:eastAsia="lt-LT"/>
        </w:rPr>
        <w:t>ės</w:t>
      </w:r>
      <w:r w:rsidR="00C20B7F" w:rsidRPr="00555936">
        <w:rPr>
          <w:rFonts w:cs="Calibri"/>
          <w:bCs/>
          <w:lang w:eastAsia="lt-LT"/>
        </w:rPr>
        <w:t xml:space="preserve"> </w:t>
      </w:r>
      <w:r w:rsidRPr="00555936">
        <w:rPr>
          <w:rFonts w:cs="Calibri"/>
          <w:bCs/>
          <w:lang w:eastAsia="lt-LT"/>
        </w:rPr>
        <w:t>specifikacij</w:t>
      </w:r>
      <w:r w:rsidR="00555936">
        <w:rPr>
          <w:rFonts w:cs="Calibri"/>
          <w:bCs/>
          <w:lang w:eastAsia="lt-LT"/>
        </w:rPr>
        <w:t>os</w:t>
      </w:r>
      <w:r w:rsidRPr="00555936">
        <w:rPr>
          <w:rFonts w:cs="Calibri"/>
          <w:bCs/>
          <w:lang w:eastAsia="lt-LT"/>
        </w:rPr>
        <w:t xml:space="preserve"> projekta</w:t>
      </w:r>
      <w:r w:rsidR="00555936">
        <w:rPr>
          <w:rFonts w:cs="Calibri"/>
          <w:bCs/>
          <w:lang w:eastAsia="lt-LT"/>
        </w:rPr>
        <w:t xml:space="preserve">s </w:t>
      </w:r>
    </w:p>
    <w:p w14:paraId="45A91737" w14:textId="77777777" w:rsidR="00555936" w:rsidRPr="00555936" w:rsidRDefault="00555936" w:rsidP="00555936">
      <w:pPr>
        <w:pStyle w:val="ListParagraph"/>
        <w:jc w:val="both"/>
        <w:rPr>
          <w:rFonts w:cs="Calibri"/>
          <w:bCs/>
          <w:lang w:eastAsia="lt-LT"/>
        </w:rPr>
      </w:pPr>
    </w:p>
    <w:p w14:paraId="28296FCA" w14:textId="77777777" w:rsidR="00FE48CA" w:rsidRPr="00C20B7F" w:rsidRDefault="00FE48CA" w:rsidP="00FE48CA">
      <w:pPr>
        <w:jc w:val="both"/>
        <w:rPr>
          <w:rFonts w:cs="Calibri"/>
          <w:bCs/>
          <w:color w:val="000000" w:themeColor="text1"/>
        </w:rPr>
      </w:pPr>
    </w:p>
    <w:p w14:paraId="58B26D46" w14:textId="77777777" w:rsidR="00FE48CA" w:rsidRPr="00C20B7F" w:rsidRDefault="00FE48CA" w:rsidP="00FE48CA">
      <w:pPr>
        <w:rPr>
          <w:rFonts w:cs="Calibri"/>
          <w:color w:val="000000" w:themeColor="text1"/>
        </w:rPr>
      </w:pPr>
    </w:p>
    <w:p w14:paraId="1E4A7ACB" w14:textId="77777777" w:rsidR="0040131B" w:rsidRDefault="0040131B"/>
    <w:sectPr w:rsidR="0040131B" w:rsidSect="00FE48CA">
      <w:headerReference w:type="default" r:id="rId8"/>
      <w:headerReference w:type="first" r:id="rId9"/>
      <w:pgSz w:w="11906" w:h="16838"/>
      <w:pgMar w:top="1134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504F9" w14:textId="77777777" w:rsidR="00D63D45" w:rsidRDefault="00D63D45">
      <w:r>
        <w:separator/>
      </w:r>
    </w:p>
  </w:endnote>
  <w:endnote w:type="continuationSeparator" w:id="0">
    <w:p w14:paraId="311A1BB0" w14:textId="77777777" w:rsidR="00D63D45" w:rsidRDefault="00D6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3DFB8" w14:textId="77777777" w:rsidR="00D63D45" w:rsidRDefault="00D63D45">
      <w:r>
        <w:separator/>
      </w:r>
    </w:p>
  </w:footnote>
  <w:footnote w:type="continuationSeparator" w:id="0">
    <w:p w14:paraId="7879C800" w14:textId="77777777" w:rsidR="00D63D45" w:rsidRDefault="00D6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F80D" w14:textId="77777777" w:rsidR="00FE48CA" w:rsidRDefault="00FE48CA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D3B127F" wp14:editId="5E418FB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D25005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3B127F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7D25005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1834" w14:textId="77777777" w:rsidR="00FE48CA" w:rsidRDefault="00FE48CA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AF2DD2" wp14:editId="2E7DBD5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3349CF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AF2DD2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143349CF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75614"/>
    <w:multiLevelType w:val="hybridMultilevel"/>
    <w:tmpl w:val="F49225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4DDEB01C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2035A"/>
    <w:multiLevelType w:val="hybridMultilevel"/>
    <w:tmpl w:val="F6D880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10574">
    <w:abstractNumId w:val="0"/>
  </w:num>
  <w:num w:numId="2" w16cid:durableId="1386173935">
    <w:abstractNumId w:val="2"/>
  </w:num>
  <w:num w:numId="3" w16cid:durableId="1974602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8CA"/>
    <w:rsid w:val="000E701E"/>
    <w:rsid w:val="000F7FCA"/>
    <w:rsid w:val="00180474"/>
    <w:rsid w:val="001D25F2"/>
    <w:rsid w:val="00224F0F"/>
    <w:rsid w:val="0027423C"/>
    <w:rsid w:val="00287452"/>
    <w:rsid w:val="002D5CC5"/>
    <w:rsid w:val="002E14E4"/>
    <w:rsid w:val="002F361F"/>
    <w:rsid w:val="00325DC9"/>
    <w:rsid w:val="003422CC"/>
    <w:rsid w:val="003778A0"/>
    <w:rsid w:val="003865B9"/>
    <w:rsid w:val="0040131B"/>
    <w:rsid w:val="00446296"/>
    <w:rsid w:val="004E1201"/>
    <w:rsid w:val="00525FD1"/>
    <w:rsid w:val="005347E6"/>
    <w:rsid w:val="00553FC6"/>
    <w:rsid w:val="00555936"/>
    <w:rsid w:val="005562B7"/>
    <w:rsid w:val="005F0BC0"/>
    <w:rsid w:val="00617947"/>
    <w:rsid w:val="006504DA"/>
    <w:rsid w:val="006564D7"/>
    <w:rsid w:val="006E4862"/>
    <w:rsid w:val="006E743C"/>
    <w:rsid w:val="00722170"/>
    <w:rsid w:val="007905F0"/>
    <w:rsid w:val="007917F2"/>
    <w:rsid w:val="00796D68"/>
    <w:rsid w:val="007A7FBB"/>
    <w:rsid w:val="007D6614"/>
    <w:rsid w:val="00806A48"/>
    <w:rsid w:val="008321B2"/>
    <w:rsid w:val="00845CCC"/>
    <w:rsid w:val="008A72F4"/>
    <w:rsid w:val="009A7F87"/>
    <w:rsid w:val="009B1979"/>
    <w:rsid w:val="009B6C52"/>
    <w:rsid w:val="009F5227"/>
    <w:rsid w:val="00A229B0"/>
    <w:rsid w:val="00A31FDC"/>
    <w:rsid w:val="00A504DB"/>
    <w:rsid w:val="00A520BB"/>
    <w:rsid w:val="00A65BFC"/>
    <w:rsid w:val="00A70B44"/>
    <w:rsid w:val="00B02687"/>
    <w:rsid w:val="00B16143"/>
    <w:rsid w:val="00B95A4B"/>
    <w:rsid w:val="00BD4464"/>
    <w:rsid w:val="00C20B7F"/>
    <w:rsid w:val="00C352CC"/>
    <w:rsid w:val="00C35768"/>
    <w:rsid w:val="00C95C2A"/>
    <w:rsid w:val="00CA646F"/>
    <w:rsid w:val="00D31971"/>
    <w:rsid w:val="00D37A9B"/>
    <w:rsid w:val="00D63D45"/>
    <w:rsid w:val="00D732FE"/>
    <w:rsid w:val="00E32C89"/>
    <w:rsid w:val="00E37B73"/>
    <w:rsid w:val="00E4006B"/>
    <w:rsid w:val="00E454D8"/>
    <w:rsid w:val="00E46561"/>
    <w:rsid w:val="00E7718D"/>
    <w:rsid w:val="00E809AE"/>
    <w:rsid w:val="00EB03D7"/>
    <w:rsid w:val="00EB23A1"/>
    <w:rsid w:val="00ED0390"/>
    <w:rsid w:val="00FC67E2"/>
    <w:rsid w:val="00FE437A"/>
    <w:rsid w:val="00FE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9AA56"/>
  <w15:chartTrackingRefBased/>
  <w15:docId w15:val="{789B309C-5513-42F7-9D4B-8A121068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CA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4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8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8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8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8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8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8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8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8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8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8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8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8C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FE48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8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8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8C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FE48CA"/>
  </w:style>
  <w:style w:type="paragraph" w:styleId="Header">
    <w:name w:val="header"/>
    <w:basedOn w:val="Normal"/>
    <w:link w:val="HeaderChar"/>
    <w:uiPriority w:val="99"/>
    <w:unhideWhenUsed/>
    <w:rsid w:val="00FE48C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8CA"/>
    <w:rPr>
      <w:rFonts w:ascii="Calibri" w:hAnsi="Calibri" w:cs="Times New Roman"/>
      <w:kern w:val="0"/>
      <w:sz w:val="22"/>
      <w:szCs w:val="22"/>
      <w14:ligatures w14:val="none"/>
    </w:rPr>
  </w:style>
  <w:style w:type="character" w:customStyle="1" w:styleId="Laukeliai">
    <w:name w:val="Laukeliai"/>
    <w:basedOn w:val="DefaultParagraphFont"/>
    <w:uiPriority w:val="1"/>
    <w:rsid w:val="00FE48CA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FE48C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2805</Words>
  <Characters>1600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Oro Navigacija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66</cp:revision>
  <dcterms:created xsi:type="dcterms:W3CDTF">2026-02-10T11:24:00Z</dcterms:created>
  <dcterms:modified xsi:type="dcterms:W3CDTF">2026-04-03T11:04:00Z</dcterms:modified>
</cp:coreProperties>
</file>